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9EFF6" w14:textId="17F0B3DE" w:rsidR="00227F22" w:rsidRDefault="00E018AD" w:rsidP="00227F22">
      <w:pPr>
        <w:pStyle w:val="Heading2"/>
        <w:rPr>
          <w:sz w:val="32"/>
          <w:szCs w:val="32"/>
        </w:rPr>
      </w:pPr>
      <w:r>
        <w:rPr>
          <w:sz w:val="32"/>
          <w:szCs w:val="32"/>
        </w:rPr>
        <w:t>Online Wellbeing</w:t>
      </w:r>
      <w:r w:rsidR="00227F22">
        <w:rPr>
          <w:sz w:val="32"/>
          <w:szCs w:val="32"/>
        </w:rPr>
        <w:t xml:space="preserve"> Café Volunteer Role Description </w:t>
      </w:r>
    </w:p>
    <w:p w14:paraId="7D175740" w14:textId="77777777" w:rsidR="00227F22" w:rsidRDefault="00227F22" w:rsidP="00227F22"/>
    <w:p w14:paraId="037B3CDF" w14:textId="77777777" w:rsidR="00227F22" w:rsidRDefault="00227F22" w:rsidP="00227F22">
      <w:bookmarkStart w:id="0" w:name="_Hlk28855785"/>
      <w:r>
        <w:t xml:space="preserve">Cardiff Women’s Aid is the lead agency locally in delivering an end-to-end, crisis to recovery, change that lasts service to women who are survivors of domestic abuse and violence. Volunteers play a crucial role in the support we provide to these women and to the wider community, helping us to break down barriers and stigma and facilitating activities that build confidence, skills and awareness. </w:t>
      </w:r>
      <w:bookmarkEnd w:id="0"/>
    </w:p>
    <w:p w14:paraId="29DAEBFD" w14:textId="5AA990BD" w:rsidR="00FE6CD8" w:rsidRDefault="00C16E92">
      <w:r>
        <w:t>CWA</w:t>
      </w:r>
      <w:r w:rsidR="00E018AD">
        <w:t xml:space="preserve"> Online</w:t>
      </w:r>
      <w:r>
        <w:t xml:space="preserve"> </w:t>
      </w:r>
      <w:r w:rsidR="00E018AD">
        <w:t>Wellbeing</w:t>
      </w:r>
      <w:r>
        <w:t xml:space="preserve"> Café</w:t>
      </w:r>
      <w:r w:rsidRPr="00C16E92">
        <w:t xml:space="preserve"> </w:t>
      </w:r>
      <w:r w:rsidR="00945BDB">
        <w:t>is</w:t>
      </w:r>
      <w:r w:rsidRPr="00C16E92">
        <w:t xml:space="preserve"> a </w:t>
      </w:r>
      <w:r w:rsidR="00E018AD">
        <w:t xml:space="preserve">virtual drop-in </w:t>
      </w:r>
      <w:r w:rsidRPr="00C16E92">
        <w:t xml:space="preserve">space for women </w:t>
      </w:r>
      <w:r w:rsidR="00E018AD">
        <w:t>t</w:t>
      </w:r>
      <w:r w:rsidRPr="00C16E92">
        <w:t xml:space="preserve">o come to </w:t>
      </w:r>
      <w:r w:rsidR="00E018AD">
        <w:t>discuss</w:t>
      </w:r>
      <w:r w:rsidRPr="00C16E92">
        <w:t xml:space="preserve">/be clearly signposted to help on a range of topics </w:t>
      </w:r>
      <w:r w:rsidR="00E018AD">
        <w:t xml:space="preserve">related to general wellbeing </w:t>
      </w:r>
      <w:r w:rsidRPr="00C16E92">
        <w:t xml:space="preserve">from </w:t>
      </w:r>
      <w:r>
        <w:t xml:space="preserve">a </w:t>
      </w:r>
      <w:r w:rsidRPr="00C16E92">
        <w:t>team of trained</w:t>
      </w:r>
      <w:r w:rsidR="00E018AD">
        <w:t xml:space="preserve"> and friendly </w:t>
      </w:r>
      <w:r w:rsidRPr="00C16E92">
        <w:t xml:space="preserve">volunteers. </w:t>
      </w:r>
      <w:r>
        <w:t xml:space="preserve">We </w:t>
      </w:r>
      <w:proofErr w:type="spellStart"/>
      <w:r>
        <w:t>recognise</w:t>
      </w:r>
      <w:proofErr w:type="spellEnd"/>
      <w:r>
        <w:t xml:space="preserve"> that sometimes,</w:t>
      </w:r>
      <w:r w:rsidRPr="00C16E92">
        <w:t xml:space="preserve"> all it takes for a woman to gain strength</w:t>
      </w:r>
      <w:r>
        <w:t xml:space="preserve"> </w:t>
      </w:r>
      <w:r w:rsidR="00945BDB">
        <w:t>and feel</w:t>
      </w:r>
      <w:r w:rsidR="00E018AD">
        <w:t xml:space="preserve"> a little bit better</w:t>
      </w:r>
      <w:r w:rsidR="00945BDB">
        <w:t xml:space="preserve"> </w:t>
      </w:r>
      <w:r w:rsidRPr="00C16E92">
        <w:t xml:space="preserve">is to know she can turn to and talk about something with </w:t>
      </w:r>
      <w:r w:rsidR="00945BDB">
        <w:t xml:space="preserve">someone </w:t>
      </w:r>
      <w:r w:rsidRPr="00C16E92">
        <w:t>in a</w:t>
      </w:r>
      <w:r>
        <w:t xml:space="preserve"> friendly</w:t>
      </w:r>
      <w:r w:rsidRPr="00C16E92">
        <w:t xml:space="preserve"> informal setting.</w:t>
      </w:r>
    </w:p>
    <w:p w14:paraId="4E9C0C7F" w14:textId="77777777" w:rsidR="00227F22" w:rsidRDefault="00227F22" w:rsidP="00227F22">
      <w:pPr>
        <w:pStyle w:val="Heading2"/>
      </w:pPr>
      <w:bookmarkStart w:id="1" w:name="_Hlk28856099"/>
      <w:r>
        <w:t>The role</w:t>
      </w:r>
    </w:p>
    <w:bookmarkEnd w:id="1"/>
    <w:p w14:paraId="539837D5" w14:textId="610BE58E" w:rsidR="0013536C" w:rsidRPr="007E7526" w:rsidRDefault="0013536C" w:rsidP="00DD35B6">
      <w:pPr>
        <w:pStyle w:val="ListParagraph"/>
        <w:numPr>
          <w:ilvl w:val="0"/>
          <w:numId w:val="1"/>
        </w:numPr>
      </w:pPr>
      <w:r w:rsidRPr="007E7526">
        <w:t>One</w:t>
      </w:r>
      <w:r w:rsidR="00E018AD">
        <w:t xml:space="preserve"> </w:t>
      </w:r>
      <w:r w:rsidRPr="007E7526">
        <w:t>hour</w:t>
      </w:r>
      <w:r w:rsidR="00E018AD">
        <w:t>-long</w:t>
      </w:r>
      <w:r w:rsidRPr="007E7526">
        <w:t xml:space="preserve"> shift per week (opportunity to do more if desired)</w:t>
      </w:r>
      <w:r w:rsidR="00945BDB" w:rsidRPr="007E7526">
        <w:t xml:space="preserve"> with s</w:t>
      </w:r>
      <w:r w:rsidRPr="007E7526">
        <w:t xml:space="preserve">hifts generally </w:t>
      </w:r>
      <w:r w:rsidR="00945BDB" w:rsidRPr="007E7526">
        <w:t xml:space="preserve">from </w:t>
      </w:r>
      <w:r w:rsidR="00E018AD">
        <w:t>1-3pm on Mondays</w:t>
      </w:r>
      <w:r w:rsidR="00DD35B6">
        <w:t>,</w:t>
      </w:r>
      <w:r w:rsidR="00E018AD">
        <w:t xml:space="preserve"> 8</w:t>
      </w:r>
      <w:r w:rsidRPr="007E7526">
        <w:t>-</w:t>
      </w:r>
      <w:r w:rsidR="00E018AD">
        <w:t>10</w:t>
      </w:r>
      <w:r w:rsidRPr="007E7526">
        <w:t>pm</w:t>
      </w:r>
      <w:r w:rsidR="00E018AD">
        <w:t xml:space="preserve"> on Wednesdays</w:t>
      </w:r>
      <w:r w:rsidR="00DD35B6">
        <w:t xml:space="preserve"> and 3-5pm on Fridays</w:t>
      </w:r>
      <w:r w:rsidRPr="007E7526">
        <w:t xml:space="preserve">, though we have some flexibility around timings. </w:t>
      </w:r>
    </w:p>
    <w:p w14:paraId="11A2BC1A" w14:textId="77777777" w:rsidR="0013536C" w:rsidRDefault="0013536C" w:rsidP="0013536C">
      <w:pPr>
        <w:pStyle w:val="ListParagraph"/>
        <w:numPr>
          <w:ilvl w:val="0"/>
          <w:numId w:val="1"/>
        </w:numPr>
      </w:pPr>
      <w:r>
        <w:t>The role involves:</w:t>
      </w:r>
    </w:p>
    <w:p w14:paraId="2B16DD21" w14:textId="2492D0A3" w:rsidR="00C16E92" w:rsidRDefault="00C16E92" w:rsidP="00C16E92">
      <w:pPr>
        <w:pStyle w:val="ListParagraph"/>
        <w:numPr>
          <w:ilvl w:val="1"/>
          <w:numId w:val="1"/>
        </w:numPr>
      </w:pPr>
      <w:r>
        <w:t xml:space="preserve">Providing empathetic listening, taking disclosures of trauma, and signposting to the correct </w:t>
      </w:r>
      <w:r w:rsidR="00C44BF0">
        <w:t>services</w:t>
      </w:r>
      <w:r>
        <w:t xml:space="preserve">/support network (This post is </w:t>
      </w:r>
      <w:r w:rsidRPr="007B58BD">
        <w:rPr>
          <w:b/>
        </w:rPr>
        <w:t>not</w:t>
      </w:r>
      <w:r>
        <w:t xml:space="preserve"> an advisory role </w:t>
      </w:r>
      <w:r w:rsidR="00C44BF0" w:rsidRPr="00C44BF0">
        <w:t xml:space="preserve">and volunteers will not be expected to provide advice or support to women in crisis. In </w:t>
      </w:r>
      <w:r>
        <w:t xml:space="preserve">all cases where additional support is required, the client will be referred on to CWA’s </w:t>
      </w:r>
      <w:r w:rsidR="007E7526">
        <w:t>specialist</w:t>
      </w:r>
      <w:r>
        <w:t xml:space="preserve"> team).</w:t>
      </w:r>
    </w:p>
    <w:p w14:paraId="272E10DC" w14:textId="7E438FD4" w:rsidR="0013536C" w:rsidRDefault="0013536C" w:rsidP="0013536C">
      <w:pPr>
        <w:pStyle w:val="ListParagraph"/>
        <w:numPr>
          <w:ilvl w:val="1"/>
          <w:numId w:val="1"/>
        </w:numPr>
      </w:pPr>
      <w:r>
        <w:t>Any administration associated with</w:t>
      </w:r>
      <w:r w:rsidR="00C16E92">
        <w:t xml:space="preserve"> </w:t>
      </w:r>
      <w:r w:rsidR="00E018AD">
        <w:t xml:space="preserve">preparing for the virtual drop-in sessions and </w:t>
      </w:r>
      <w:r w:rsidR="00C16E92">
        <w:t xml:space="preserve">recording </w:t>
      </w:r>
      <w:r w:rsidR="00E018AD">
        <w:t>feedback from attendees</w:t>
      </w:r>
      <w:r w:rsidR="00C16E92">
        <w:t xml:space="preserve"> in a confidential and </w:t>
      </w:r>
      <w:r w:rsidR="007E7526">
        <w:t>consistent</w:t>
      </w:r>
      <w:r w:rsidR="00C16E92">
        <w:t xml:space="preserve"> manner</w:t>
      </w:r>
      <w:r>
        <w:t>.</w:t>
      </w:r>
    </w:p>
    <w:p w14:paraId="2D49818B" w14:textId="3A16397D" w:rsidR="0013536C" w:rsidRDefault="0013536C" w:rsidP="0013536C">
      <w:pPr>
        <w:pStyle w:val="ListParagraph"/>
        <w:numPr>
          <w:ilvl w:val="1"/>
          <w:numId w:val="1"/>
        </w:numPr>
      </w:pPr>
      <w:r>
        <w:t xml:space="preserve">Making </w:t>
      </w:r>
      <w:r w:rsidR="00E018AD">
        <w:t>attendees</w:t>
      </w:r>
      <w:r>
        <w:t xml:space="preserve"> aware of </w:t>
      </w:r>
      <w:r w:rsidR="00C16E92">
        <w:t xml:space="preserve">further </w:t>
      </w:r>
      <w:r>
        <w:t xml:space="preserve">support groups, </w:t>
      </w:r>
      <w:r w:rsidR="00E018AD">
        <w:t xml:space="preserve">resources, </w:t>
      </w:r>
      <w:r>
        <w:t>services and support network</w:t>
      </w:r>
      <w:r w:rsidR="00C16E92">
        <w:t xml:space="preserve">s (both internal and external to CWA) relating to their </w:t>
      </w:r>
      <w:r w:rsidR="007121D2">
        <w:t>needs</w:t>
      </w:r>
      <w:r w:rsidR="00C16E92">
        <w:t>.</w:t>
      </w:r>
    </w:p>
    <w:p w14:paraId="77FB7F1E" w14:textId="77777777" w:rsidR="0013536C" w:rsidRDefault="0013536C" w:rsidP="0013536C">
      <w:pPr>
        <w:pStyle w:val="ListParagraph"/>
        <w:numPr>
          <w:ilvl w:val="0"/>
          <w:numId w:val="1"/>
        </w:numPr>
      </w:pPr>
      <w:r>
        <w:t>It is an opportunity to deepen your knowledge of domestic abuse and violence against women, gain meaningful experience of working within a charitable organization, and develop listening and administration skills.</w:t>
      </w:r>
    </w:p>
    <w:p w14:paraId="0648A8FF" w14:textId="0AF1006A" w:rsidR="00227F22" w:rsidRPr="00945BDB" w:rsidRDefault="0013536C" w:rsidP="00945BDB">
      <w:pPr>
        <w:pStyle w:val="ListParagraph"/>
        <w:numPr>
          <w:ilvl w:val="0"/>
          <w:numId w:val="1"/>
        </w:numPr>
      </w:pPr>
      <w:r>
        <w:t>Out-of-pocket expenses</w:t>
      </w:r>
      <w:r w:rsidR="00C44BF0">
        <w:t xml:space="preserve"> are provided</w:t>
      </w:r>
      <w:r>
        <w:t>.</w:t>
      </w:r>
    </w:p>
    <w:p w14:paraId="2C88054C" w14:textId="77777777" w:rsidR="00227F22" w:rsidRDefault="00227F22" w:rsidP="00227F22">
      <w:pPr>
        <w:pStyle w:val="Heading2"/>
      </w:pPr>
      <w:r>
        <w:t>The person</w:t>
      </w:r>
    </w:p>
    <w:p w14:paraId="793FF319" w14:textId="77777777" w:rsidR="00C16E92" w:rsidRDefault="00C16E92" w:rsidP="00C16E92">
      <w:r>
        <w:t>The ideal post-holder will:</w:t>
      </w:r>
    </w:p>
    <w:p w14:paraId="255DF2A8" w14:textId="77777777" w:rsidR="00C16E92" w:rsidRDefault="00C16E92" w:rsidP="00C16E92">
      <w:pPr>
        <w:pStyle w:val="ListParagraph"/>
        <w:numPr>
          <w:ilvl w:val="0"/>
          <w:numId w:val="1"/>
        </w:numPr>
      </w:pPr>
      <w:r>
        <w:t>Be passionate about empowering women from a variety of backgrounds;</w:t>
      </w:r>
    </w:p>
    <w:p w14:paraId="2032D227" w14:textId="77777777" w:rsidR="00C16E92" w:rsidRDefault="00C16E92" w:rsidP="00C16E92">
      <w:pPr>
        <w:pStyle w:val="ListParagraph"/>
        <w:numPr>
          <w:ilvl w:val="0"/>
          <w:numId w:val="1"/>
        </w:numPr>
      </w:pPr>
      <w:r>
        <w:t>Be an empathetic individual able to handle sensitive information with discretion;</w:t>
      </w:r>
    </w:p>
    <w:p w14:paraId="58B4E1B5" w14:textId="185AFE74" w:rsidR="00C16E92" w:rsidRDefault="00C16E92" w:rsidP="00C16E92">
      <w:pPr>
        <w:pStyle w:val="ListParagraph"/>
        <w:numPr>
          <w:ilvl w:val="0"/>
          <w:numId w:val="1"/>
        </w:numPr>
      </w:pPr>
      <w:r>
        <w:t>Have an excellent c</w:t>
      </w:r>
      <w:r w:rsidR="00C44BF0">
        <w:t>u</w:t>
      </w:r>
      <w:r>
        <w:t>st</w:t>
      </w:r>
      <w:r w:rsidR="00C44BF0">
        <w:t>o</w:t>
      </w:r>
      <w:r>
        <w:t>mer-facing manner and</w:t>
      </w:r>
      <w:r w:rsidRPr="007B58BD">
        <w:t xml:space="preserve"> </w:t>
      </w:r>
      <w:r>
        <w:t>high-level communication skills;</w:t>
      </w:r>
    </w:p>
    <w:p w14:paraId="2E43B7CB" w14:textId="77777777" w:rsidR="00C16E92" w:rsidRDefault="00C16E92" w:rsidP="00C16E92">
      <w:pPr>
        <w:pStyle w:val="ListParagraph"/>
        <w:numPr>
          <w:ilvl w:val="0"/>
          <w:numId w:val="1"/>
        </w:numPr>
      </w:pPr>
      <w:r>
        <w:t>Be able to tactfully handle difficult situations;</w:t>
      </w:r>
    </w:p>
    <w:p w14:paraId="76EEB4D1" w14:textId="0113FEA9" w:rsidR="00C16E92" w:rsidRDefault="00C16E92" w:rsidP="00C16E92">
      <w:pPr>
        <w:pStyle w:val="ListParagraph"/>
        <w:numPr>
          <w:ilvl w:val="0"/>
          <w:numId w:val="1"/>
        </w:numPr>
      </w:pPr>
      <w:r>
        <w:t xml:space="preserve">Be tech-savvy and comfortable using online tools to signpost and </w:t>
      </w:r>
      <w:r w:rsidR="00E018AD">
        <w:t>support attendees</w:t>
      </w:r>
      <w:r>
        <w:t>;</w:t>
      </w:r>
    </w:p>
    <w:p w14:paraId="3E9BC078" w14:textId="77777777" w:rsidR="00227F22" w:rsidRPr="00C16E92" w:rsidRDefault="00C16E92" w:rsidP="00C16E92">
      <w:pPr>
        <w:pStyle w:val="ListParagraph"/>
        <w:numPr>
          <w:ilvl w:val="0"/>
          <w:numId w:val="1"/>
        </w:numPr>
      </w:pPr>
      <w:r>
        <w:t>This position is open to women only under the Equality Act 2010 pursuant to Schedule 9, Part 1.</w:t>
      </w:r>
    </w:p>
    <w:p w14:paraId="78338FE3" w14:textId="77777777" w:rsidR="00227F22" w:rsidRDefault="00227F22" w:rsidP="00227F22">
      <w:r>
        <w:t>General training will be provided on our services, domestic abuse awareness and responding sensitively to disclosures. Feedback and support will also be provided.</w:t>
      </w:r>
    </w:p>
    <w:p w14:paraId="6D23DE90" w14:textId="35FF52A9" w:rsidR="00227F22" w:rsidRDefault="00227F22">
      <w:r>
        <w:t>For more information, please contact our Volunteering Coordinator on</w:t>
      </w:r>
      <w:r w:rsidR="00DD35B6">
        <w:t xml:space="preserve"> </w:t>
      </w:r>
      <w:hyperlink r:id="rId7" w:history="1">
        <w:r>
          <w:rPr>
            <w:rStyle w:val="Hyperlink"/>
          </w:rPr>
          <w:t>volunteers@cardiffwomensaid.org.uk</w:t>
        </w:r>
      </w:hyperlink>
      <w:r>
        <w:t xml:space="preserve">. </w:t>
      </w:r>
    </w:p>
    <w:sectPr w:rsidR="00227F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D5FC" w14:textId="77777777" w:rsidR="006D030A" w:rsidRDefault="006D030A" w:rsidP="00227F22">
      <w:pPr>
        <w:spacing w:after="0" w:line="240" w:lineRule="auto"/>
      </w:pPr>
      <w:r>
        <w:separator/>
      </w:r>
    </w:p>
  </w:endnote>
  <w:endnote w:type="continuationSeparator" w:id="0">
    <w:p w14:paraId="5C12D3D8" w14:textId="77777777" w:rsidR="006D030A" w:rsidRDefault="006D030A" w:rsidP="0022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83F6" w14:textId="77777777" w:rsidR="00DD35B6" w:rsidRDefault="00DD3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CE26" w14:textId="77777777" w:rsidR="00DD35B6" w:rsidRDefault="00DD3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0CBA" w14:textId="77777777" w:rsidR="00DD35B6" w:rsidRDefault="00DD3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0DF0" w14:textId="77777777" w:rsidR="006D030A" w:rsidRDefault="006D030A" w:rsidP="00227F22">
      <w:pPr>
        <w:spacing w:after="0" w:line="240" w:lineRule="auto"/>
      </w:pPr>
      <w:r>
        <w:separator/>
      </w:r>
    </w:p>
  </w:footnote>
  <w:footnote w:type="continuationSeparator" w:id="0">
    <w:p w14:paraId="1B288932" w14:textId="77777777" w:rsidR="006D030A" w:rsidRDefault="006D030A" w:rsidP="00227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909F" w14:textId="77777777" w:rsidR="00DD35B6" w:rsidRDefault="00DD3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A493" w14:textId="761E8346" w:rsidR="00227F22" w:rsidRDefault="00974B06" w:rsidP="00974B06">
    <w:pPr>
      <w:pStyle w:val="Header"/>
      <w:jc w:val="right"/>
    </w:pPr>
    <w:r>
      <w:rPr>
        <w:noProof/>
      </w:rPr>
      <w:drawing>
        <wp:inline distT="0" distB="0" distL="0" distR="0" wp14:anchorId="24E66D24" wp14:editId="164327C2">
          <wp:extent cx="10191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r>
      <w:tab/>
    </w:r>
    <w:r>
      <w:tab/>
      <w:t xml:space="preserve"> </w:t>
    </w:r>
    <w:r>
      <w:rPr>
        <w:noProof/>
      </w:rPr>
      <w:drawing>
        <wp:inline distT="0" distB="0" distL="0" distR="0" wp14:anchorId="36F5C76F" wp14:editId="50C3CDAD">
          <wp:extent cx="9620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04825"/>
                  </a:xfrm>
                  <a:prstGeom prst="rect">
                    <a:avLst/>
                  </a:prstGeom>
                  <a:noFill/>
                  <a:ln>
                    <a:noFill/>
                  </a:ln>
                </pic:spPr>
              </pic:pic>
            </a:graphicData>
          </a:graphic>
        </wp:inline>
      </w:drawing>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B502" w14:textId="77777777" w:rsidR="00DD35B6" w:rsidRDefault="00DD3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72F6E"/>
    <w:multiLevelType w:val="hybridMultilevel"/>
    <w:tmpl w:val="8CC6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369F9"/>
    <w:multiLevelType w:val="hybridMultilevel"/>
    <w:tmpl w:val="DE389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A09A0"/>
    <w:multiLevelType w:val="hybridMultilevel"/>
    <w:tmpl w:val="D074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22"/>
    <w:rsid w:val="000E1FA3"/>
    <w:rsid w:val="0013536C"/>
    <w:rsid w:val="00227F22"/>
    <w:rsid w:val="00245D23"/>
    <w:rsid w:val="003A5550"/>
    <w:rsid w:val="00430B6A"/>
    <w:rsid w:val="004D348D"/>
    <w:rsid w:val="00501796"/>
    <w:rsid w:val="006D030A"/>
    <w:rsid w:val="007121D2"/>
    <w:rsid w:val="007E7526"/>
    <w:rsid w:val="00910322"/>
    <w:rsid w:val="00945BDB"/>
    <w:rsid w:val="00974B06"/>
    <w:rsid w:val="00C16E92"/>
    <w:rsid w:val="00C44BF0"/>
    <w:rsid w:val="00D1647E"/>
    <w:rsid w:val="00DD35B6"/>
    <w:rsid w:val="00E001A1"/>
    <w:rsid w:val="00E018AD"/>
    <w:rsid w:val="00F00CA7"/>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F614"/>
  <w15:chartTrackingRefBased/>
  <w15:docId w15:val="{5F38D583-E48C-4889-9E18-874A75BB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F22"/>
    <w:pPr>
      <w:spacing w:line="256" w:lineRule="auto"/>
    </w:pPr>
  </w:style>
  <w:style w:type="paragraph" w:styleId="Heading2">
    <w:name w:val="heading 2"/>
    <w:basedOn w:val="Normal"/>
    <w:next w:val="Normal"/>
    <w:link w:val="Heading2Char"/>
    <w:uiPriority w:val="9"/>
    <w:semiHidden/>
    <w:unhideWhenUsed/>
    <w:qFormat/>
    <w:rsid w:val="00227F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7F2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2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F22"/>
  </w:style>
  <w:style w:type="paragraph" w:styleId="Footer">
    <w:name w:val="footer"/>
    <w:basedOn w:val="Normal"/>
    <w:link w:val="FooterChar"/>
    <w:uiPriority w:val="99"/>
    <w:unhideWhenUsed/>
    <w:rsid w:val="00227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F22"/>
  </w:style>
  <w:style w:type="paragraph" w:styleId="ListParagraph">
    <w:name w:val="List Paragraph"/>
    <w:basedOn w:val="Normal"/>
    <w:uiPriority w:val="34"/>
    <w:qFormat/>
    <w:rsid w:val="00227F22"/>
    <w:pPr>
      <w:spacing w:line="259" w:lineRule="auto"/>
      <w:ind w:left="720"/>
      <w:contextualSpacing/>
    </w:pPr>
  </w:style>
  <w:style w:type="character" w:styleId="Hyperlink">
    <w:name w:val="Hyperlink"/>
    <w:basedOn w:val="DefaultParagraphFont"/>
    <w:uiPriority w:val="99"/>
    <w:semiHidden/>
    <w:unhideWhenUsed/>
    <w:rsid w:val="00227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65451">
      <w:bodyDiv w:val="1"/>
      <w:marLeft w:val="0"/>
      <w:marRight w:val="0"/>
      <w:marTop w:val="0"/>
      <w:marBottom w:val="0"/>
      <w:divBdr>
        <w:top w:val="none" w:sz="0" w:space="0" w:color="auto"/>
        <w:left w:val="none" w:sz="0" w:space="0" w:color="auto"/>
        <w:bottom w:val="none" w:sz="0" w:space="0" w:color="auto"/>
        <w:right w:val="none" w:sz="0" w:space="0" w:color="auto"/>
      </w:divBdr>
    </w:div>
    <w:div w:id="1714041452">
      <w:bodyDiv w:val="1"/>
      <w:marLeft w:val="0"/>
      <w:marRight w:val="0"/>
      <w:marTop w:val="0"/>
      <w:marBottom w:val="0"/>
      <w:divBdr>
        <w:top w:val="none" w:sz="0" w:space="0" w:color="auto"/>
        <w:left w:val="none" w:sz="0" w:space="0" w:color="auto"/>
        <w:bottom w:val="none" w:sz="0" w:space="0" w:color="auto"/>
        <w:right w:val="none" w:sz="0" w:space="0" w:color="auto"/>
      </w:divBdr>
    </w:div>
    <w:div w:id="18773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lunteers@cardiffwomensaid.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Congreve</dc:creator>
  <cp:keywords/>
  <dc:description/>
  <cp:lastModifiedBy>Alexandra Congreve</cp:lastModifiedBy>
  <cp:revision>9</cp:revision>
  <dcterms:created xsi:type="dcterms:W3CDTF">2020-06-11T13:21:00Z</dcterms:created>
  <dcterms:modified xsi:type="dcterms:W3CDTF">2020-07-16T10:53:00Z</dcterms:modified>
</cp:coreProperties>
</file>